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992F" w14:textId="6A232C47" w:rsidR="00C472F6" w:rsidRPr="00C472F6" w:rsidRDefault="00FA0870" w:rsidP="00C472F6">
      <w:pPr>
        <w:rPr>
          <w:b/>
          <w:color w:val="0070C0"/>
        </w:rPr>
      </w:pPr>
      <w:r>
        <w:rPr>
          <w:b/>
          <w:color w:val="0070C0"/>
        </w:rPr>
        <w:t>Celebrate Indee</w:t>
      </w:r>
      <w:bookmarkStart w:id="0" w:name="_GoBack"/>
      <w:bookmarkEnd w:id="0"/>
      <w:r w:rsidR="00C472F6" w:rsidRPr="00C472F6">
        <w:rPr>
          <w:b/>
          <w:color w:val="0070C0"/>
        </w:rPr>
        <w:t xml:space="preserve"> Vendor Application</w:t>
      </w:r>
    </w:p>
    <w:p w14:paraId="50A44B9B" w14:textId="77777777" w:rsidR="00C472F6" w:rsidRDefault="00C472F6" w:rsidP="00C472F6"/>
    <w:p w14:paraId="49F5679A" w14:textId="7ABF380A" w:rsidR="00C472F6" w:rsidRDefault="00C472F6" w:rsidP="00C472F6">
      <w:pPr>
        <w:rPr>
          <w:sz w:val="20"/>
        </w:rPr>
      </w:pPr>
      <w:r w:rsidRPr="00C472F6">
        <w:rPr>
          <w:sz w:val="20"/>
        </w:rPr>
        <w:t xml:space="preserve">Pre-registration is required and must </w:t>
      </w:r>
      <w:r w:rsidR="00FE1333">
        <w:rPr>
          <w:sz w:val="20"/>
        </w:rPr>
        <w:t>be postmarked no later than May</w:t>
      </w:r>
      <w:r w:rsidRPr="00C472F6">
        <w:rPr>
          <w:sz w:val="20"/>
        </w:rPr>
        <w:t xml:space="preserve"> 1. Vending is </w:t>
      </w:r>
      <w:r>
        <w:rPr>
          <w:sz w:val="20"/>
        </w:rPr>
        <w:t xml:space="preserve">for </w:t>
      </w:r>
      <w:r w:rsidRPr="00C472F6">
        <w:rPr>
          <w:sz w:val="20"/>
        </w:rPr>
        <w:t xml:space="preserve">two days, July </w:t>
      </w:r>
      <w:r w:rsidR="00B314F5">
        <w:rPr>
          <w:sz w:val="20"/>
        </w:rPr>
        <w:t>3</w:t>
      </w:r>
      <w:r w:rsidR="009A7D07">
        <w:rPr>
          <w:sz w:val="20"/>
          <w:vertAlign w:val="superscript"/>
        </w:rPr>
        <w:t>n</w:t>
      </w:r>
      <w:r w:rsidRPr="00C472F6">
        <w:rPr>
          <w:sz w:val="20"/>
          <w:vertAlign w:val="superscript"/>
        </w:rPr>
        <w:t>d</w:t>
      </w:r>
      <w:r w:rsidR="0045793A">
        <w:rPr>
          <w:sz w:val="20"/>
        </w:rPr>
        <w:t xml:space="preserve"> &amp; </w:t>
      </w:r>
      <w:r w:rsidR="00B314F5">
        <w:rPr>
          <w:sz w:val="20"/>
        </w:rPr>
        <w:t>4</w:t>
      </w:r>
      <w:r w:rsidR="009A7D07">
        <w:rPr>
          <w:sz w:val="20"/>
          <w:vertAlign w:val="superscript"/>
        </w:rPr>
        <w:t>rd</w:t>
      </w:r>
      <w:r w:rsidR="0045793A">
        <w:rPr>
          <w:sz w:val="20"/>
        </w:rPr>
        <w:t>.</w:t>
      </w:r>
    </w:p>
    <w:p w14:paraId="6694672B" w14:textId="77777777" w:rsidR="00C472F6" w:rsidRPr="00C472F6" w:rsidRDefault="00C472F6" w:rsidP="00C472F6">
      <w:pPr>
        <w:rPr>
          <w:sz w:val="10"/>
        </w:rPr>
      </w:pPr>
    </w:p>
    <w:p w14:paraId="6646CFDC" w14:textId="1E932E08" w:rsidR="00C472F6" w:rsidRDefault="00C472F6" w:rsidP="00C472F6">
      <w:pPr>
        <w:rPr>
          <w:sz w:val="20"/>
        </w:rPr>
      </w:pPr>
      <w:r w:rsidRPr="00C472F6">
        <w:rPr>
          <w:sz w:val="20"/>
        </w:rPr>
        <w:t>Applications will be accepted on a first come, first serve basis. Store-fronts are 20 feet across and greater than 20 feet deep with some exceptions considered. RV hookup is not available.</w:t>
      </w:r>
    </w:p>
    <w:p w14:paraId="45A112B3" w14:textId="77777777" w:rsidR="00C472F6" w:rsidRPr="00C472F6" w:rsidRDefault="00C472F6" w:rsidP="00C472F6">
      <w:pPr>
        <w:rPr>
          <w:sz w:val="10"/>
        </w:rPr>
      </w:pPr>
    </w:p>
    <w:p w14:paraId="4F572675" w14:textId="77777777" w:rsidR="00C472F6" w:rsidRDefault="00C472F6" w:rsidP="00C472F6">
      <w:pPr>
        <w:rPr>
          <w:sz w:val="20"/>
        </w:rPr>
      </w:pPr>
      <w:r w:rsidRPr="00C472F6">
        <w:rPr>
          <w:sz w:val="20"/>
        </w:rPr>
        <w:t>No vending fee is required. The Independence Day Celebration will return eighty (80) percent of gross sales for commercial vendors and ninety (90) percent of gross sales for non-profit groups within 7-days of event.</w:t>
      </w:r>
    </w:p>
    <w:p w14:paraId="5D6B30A4" w14:textId="77777777" w:rsidR="00C472F6" w:rsidRPr="00C472F6" w:rsidRDefault="00C472F6" w:rsidP="00C472F6">
      <w:pPr>
        <w:rPr>
          <w:sz w:val="10"/>
        </w:rPr>
      </w:pPr>
    </w:p>
    <w:p w14:paraId="7435F11F" w14:textId="77777777" w:rsidR="00C472F6" w:rsidRDefault="00C472F6" w:rsidP="00C472F6">
      <w:pPr>
        <w:rPr>
          <w:sz w:val="20"/>
        </w:rPr>
      </w:pPr>
      <w:r w:rsidRPr="00C472F6">
        <w:rPr>
          <w:sz w:val="20"/>
        </w:rPr>
        <w:t>The Independence Day Celebration will sell tickets in $1.00 increments. Vendors are required to take these tickets only – CASH SALES ARE NOT PERMITTED. Vendors are also required to create menus for public display showing appropriate incremental ticket values.</w:t>
      </w:r>
    </w:p>
    <w:p w14:paraId="782B5B67" w14:textId="77777777" w:rsidR="00BA2A86" w:rsidRDefault="00BA2A86" w:rsidP="00C472F6">
      <w:pPr>
        <w:rPr>
          <w:sz w:val="20"/>
        </w:rPr>
      </w:pPr>
    </w:p>
    <w:p w14:paraId="325E6DFD" w14:textId="0817C996" w:rsidR="00BA2A86" w:rsidRDefault="00BA2A86" w:rsidP="00C472F6">
      <w:pPr>
        <w:rPr>
          <w:sz w:val="20"/>
        </w:rPr>
      </w:pPr>
      <w:r>
        <w:rPr>
          <w:sz w:val="20"/>
        </w:rPr>
        <w:t>Vendors will be assigned times to set-up their spaces.  Spaces will be based on arrival times.</w:t>
      </w:r>
    </w:p>
    <w:p w14:paraId="2B7F03E0" w14:textId="77777777" w:rsidR="00E20818" w:rsidRDefault="00E20818" w:rsidP="00C472F6">
      <w:pPr>
        <w:rPr>
          <w:sz w:val="20"/>
        </w:rPr>
      </w:pPr>
    </w:p>
    <w:p w14:paraId="42C47ACC" w14:textId="2AA38A38" w:rsidR="00E20818" w:rsidRPr="00C472F6" w:rsidRDefault="00E20818" w:rsidP="00C472F6">
      <w:pPr>
        <w:rPr>
          <w:sz w:val="20"/>
        </w:rPr>
      </w:pPr>
      <w:r>
        <w:rPr>
          <w:sz w:val="20"/>
        </w:rPr>
        <w:t>Vendors are only allowed 2 vehicles to be parked behind their store front. Parking passes will be handed out the day of the event.</w:t>
      </w:r>
    </w:p>
    <w:p w14:paraId="54702188" w14:textId="77777777" w:rsidR="00C472F6" w:rsidRPr="00C472F6" w:rsidRDefault="00C472F6" w:rsidP="00C472F6">
      <w:pPr>
        <w:rPr>
          <w:sz w:val="10"/>
        </w:rPr>
      </w:pPr>
    </w:p>
    <w:p w14:paraId="6CC32E34" w14:textId="628E3E2D" w:rsidR="00C472F6" w:rsidRPr="00C472F6" w:rsidRDefault="00C472F6" w:rsidP="00C472F6">
      <w:pPr>
        <w:rPr>
          <w:b/>
          <w:sz w:val="20"/>
        </w:rPr>
      </w:pPr>
      <w:r w:rsidRPr="00C472F6">
        <w:rPr>
          <w:sz w:val="20"/>
        </w:rPr>
        <w:t>Please complete the following legibly and return the application to:</w:t>
      </w:r>
      <w:r>
        <w:rPr>
          <w:sz w:val="20"/>
        </w:rPr>
        <w:tab/>
      </w:r>
      <w:r w:rsidR="00FA0870">
        <w:rPr>
          <w:b/>
          <w:sz w:val="20"/>
        </w:rPr>
        <w:t xml:space="preserve">Celebrate </w:t>
      </w:r>
      <w:proofErr w:type="spellStart"/>
      <w:r w:rsidR="00FA0870">
        <w:rPr>
          <w:b/>
          <w:sz w:val="20"/>
        </w:rPr>
        <w:t>Indee</w:t>
      </w:r>
      <w:proofErr w:type="spellEnd"/>
      <w:r w:rsidRPr="00C472F6">
        <w:rPr>
          <w:b/>
          <w:sz w:val="20"/>
        </w:rPr>
        <w:t xml:space="preserve"> – Vendor Application</w:t>
      </w:r>
    </w:p>
    <w:p w14:paraId="16D06BE4" w14:textId="77777777" w:rsidR="00C472F6" w:rsidRPr="00C472F6" w:rsidRDefault="00C472F6" w:rsidP="00C472F6">
      <w:pPr>
        <w:ind w:left="5760" w:firstLine="720"/>
        <w:rPr>
          <w:b/>
          <w:sz w:val="20"/>
        </w:rPr>
      </w:pPr>
      <w:r w:rsidRPr="00C472F6">
        <w:rPr>
          <w:b/>
          <w:sz w:val="20"/>
        </w:rPr>
        <w:t>P. O. Box 366</w:t>
      </w:r>
    </w:p>
    <w:p w14:paraId="54C7CBFD" w14:textId="77777777" w:rsidR="00C472F6" w:rsidRPr="00C472F6" w:rsidRDefault="00C472F6" w:rsidP="00C472F6">
      <w:pPr>
        <w:ind w:left="5760" w:firstLine="720"/>
        <w:rPr>
          <w:b/>
          <w:sz w:val="20"/>
        </w:rPr>
      </w:pPr>
      <w:r w:rsidRPr="00C472F6">
        <w:rPr>
          <w:b/>
          <w:sz w:val="20"/>
        </w:rPr>
        <w:t>Independence, Iowa 50644</w:t>
      </w:r>
    </w:p>
    <w:p w14:paraId="0FE991AA" w14:textId="77777777" w:rsidR="00AC5CCD" w:rsidRPr="00AC5CCD" w:rsidRDefault="00AC5CCD" w:rsidP="00C472F6">
      <w:pPr>
        <w:spacing w:after="120"/>
        <w:rPr>
          <w:sz w:val="10"/>
        </w:rPr>
      </w:pPr>
    </w:p>
    <w:p w14:paraId="0E85D7B0" w14:textId="77777777" w:rsidR="00C472F6" w:rsidRPr="00C472F6" w:rsidRDefault="00C472F6" w:rsidP="00C472F6">
      <w:pPr>
        <w:spacing w:after="120"/>
        <w:rPr>
          <w:sz w:val="20"/>
        </w:rPr>
      </w:pPr>
      <w:r w:rsidRPr="00C472F6">
        <w:rPr>
          <w:sz w:val="20"/>
        </w:rPr>
        <w:t>Contact Person: ____________________</w:t>
      </w:r>
      <w:r>
        <w:rPr>
          <w:sz w:val="20"/>
        </w:rPr>
        <w:t>_________</w:t>
      </w:r>
      <w:r w:rsidRPr="00C472F6">
        <w:rPr>
          <w:sz w:val="20"/>
        </w:rPr>
        <w:t>________ Email: ___________________________________</w:t>
      </w:r>
    </w:p>
    <w:p w14:paraId="3FB045DE" w14:textId="77777777" w:rsidR="00C472F6" w:rsidRPr="00C472F6" w:rsidRDefault="00C472F6" w:rsidP="00C472F6">
      <w:pPr>
        <w:spacing w:after="120"/>
        <w:rPr>
          <w:sz w:val="20"/>
        </w:rPr>
      </w:pPr>
      <w:r w:rsidRPr="00C472F6">
        <w:rPr>
          <w:sz w:val="20"/>
        </w:rPr>
        <w:t>Vendor Name: _________________________</w:t>
      </w:r>
      <w:r>
        <w:rPr>
          <w:sz w:val="20"/>
        </w:rPr>
        <w:t>__________</w:t>
      </w:r>
      <w:r w:rsidRPr="00C472F6">
        <w:rPr>
          <w:sz w:val="20"/>
        </w:rPr>
        <w:t>____________________________________________</w:t>
      </w:r>
    </w:p>
    <w:p w14:paraId="687521B3" w14:textId="77777777" w:rsidR="00C472F6" w:rsidRPr="00C472F6" w:rsidRDefault="00C472F6" w:rsidP="00C472F6">
      <w:pPr>
        <w:spacing w:after="120"/>
        <w:rPr>
          <w:sz w:val="20"/>
        </w:rPr>
      </w:pPr>
      <w:r w:rsidRPr="00C472F6">
        <w:rPr>
          <w:sz w:val="20"/>
        </w:rPr>
        <w:t>Mailing Address: __________________________________</w:t>
      </w:r>
      <w:r>
        <w:rPr>
          <w:sz w:val="20"/>
        </w:rPr>
        <w:t>___</w:t>
      </w:r>
      <w:r w:rsidRPr="00C472F6">
        <w:rPr>
          <w:sz w:val="20"/>
        </w:rPr>
        <w:t xml:space="preserve">___City: </w:t>
      </w:r>
      <w:r>
        <w:rPr>
          <w:sz w:val="20"/>
        </w:rPr>
        <w:t>___</w:t>
      </w:r>
      <w:r w:rsidRPr="00C472F6">
        <w:rPr>
          <w:sz w:val="20"/>
        </w:rPr>
        <w:t>_______________________________</w:t>
      </w:r>
    </w:p>
    <w:p w14:paraId="709AB7E0" w14:textId="77777777" w:rsidR="00C472F6" w:rsidRPr="00C472F6" w:rsidRDefault="00C472F6" w:rsidP="00C472F6">
      <w:pPr>
        <w:spacing w:after="120"/>
        <w:rPr>
          <w:sz w:val="20"/>
        </w:rPr>
      </w:pPr>
      <w:r w:rsidRPr="00C472F6">
        <w:rPr>
          <w:sz w:val="20"/>
        </w:rPr>
        <w:t xml:space="preserve">State: ______ZIP: ____________Contact Phone: </w:t>
      </w:r>
      <w:r>
        <w:rPr>
          <w:sz w:val="20"/>
        </w:rPr>
        <w:t>____</w:t>
      </w:r>
      <w:r w:rsidRPr="00C472F6">
        <w:rPr>
          <w:sz w:val="20"/>
        </w:rPr>
        <w:t>__________</w:t>
      </w:r>
      <w:r>
        <w:rPr>
          <w:sz w:val="20"/>
        </w:rPr>
        <w:t>____</w:t>
      </w:r>
      <w:r w:rsidRPr="00C472F6">
        <w:rPr>
          <w:sz w:val="20"/>
        </w:rPr>
        <w:t>_____Home:____</w:t>
      </w:r>
      <w:r>
        <w:rPr>
          <w:sz w:val="20"/>
        </w:rPr>
        <w:t>_____</w:t>
      </w:r>
      <w:r w:rsidRPr="00C472F6">
        <w:rPr>
          <w:sz w:val="20"/>
        </w:rPr>
        <w:t>______________</w:t>
      </w:r>
    </w:p>
    <w:p w14:paraId="7A8D0322" w14:textId="77777777" w:rsidR="00C472F6" w:rsidRPr="00C472F6" w:rsidRDefault="00C472F6" w:rsidP="00C472F6">
      <w:pPr>
        <w:spacing w:after="120"/>
        <w:rPr>
          <w:sz w:val="20"/>
        </w:rPr>
      </w:pPr>
      <w:r w:rsidRPr="00C472F6">
        <w:rPr>
          <w:sz w:val="20"/>
        </w:rPr>
        <w:t>List your menu and price in whole dollars: ________</w:t>
      </w:r>
      <w:r>
        <w:rPr>
          <w:sz w:val="20"/>
        </w:rPr>
        <w:t>__________</w:t>
      </w:r>
      <w:r w:rsidRPr="00C472F6">
        <w:rPr>
          <w:sz w:val="20"/>
        </w:rPr>
        <w:t>________________________________________</w:t>
      </w:r>
    </w:p>
    <w:p w14:paraId="0EBE2BD0" w14:textId="77777777" w:rsidR="00C472F6" w:rsidRPr="00C472F6" w:rsidRDefault="00C472F6" w:rsidP="00C472F6">
      <w:pPr>
        <w:spacing w:after="120"/>
        <w:rPr>
          <w:sz w:val="20"/>
        </w:rPr>
      </w:pPr>
      <w:r w:rsidRPr="00C472F6">
        <w:rPr>
          <w:sz w:val="20"/>
        </w:rPr>
        <w:t>_________________________________________________________</w:t>
      </w:r>
      <w:r>
        <w:rPr>
          <w:sz w:val="20"/>
        </w:rPr>
        <w:t>__________</w:t>
      </w:r>
      <w:r w:rsidRPr="00C472F6">
        <w:rPr>
          <w:sz w:val="20"/>
        </w:rPr>
        <w:t>_________________________</w:t>
      </w:r>
    </w:p>
    <w:p w14:paraId="30A372CD" w14:textId="77777777" w:rsidR="00C472F6" w:rsidRPr="00C472F6" w:rsidRDefault="00C472F6" w:rsidP="00C472F6">
      <w:pPr>
        <w:spacing w:after="120"/>
        <w:rPr>
          <w:sz w:val="20"/>
        </w:rPr>
      </w:pPr>
      <w:r w:rsidRPr="00C472F6">
        <w:rPr>
          <w:sz w:val="20"/>
        </w:rPr>
        <w:t>___________________________________________________________________</w:t>
      </w:r>
      <w:r>
        <w:rPr>
          <w:sz w:val="20"/>
        </w:rPr>
        <w:t>__________</w:t>
      </w:r>
      <w:r w:rsidRPr="00C472F6">
        <w:rPr>
          <w:sz w:val="20"/>
        </w:rPr>
        <w:t>_______________</w:t>
      </w:r>
    </w:p>
    <w:p w14:paraId="0977EAB5" w14:textId="77777777" w:rsidR="00C472F6" w:rsidRPr="00C472F6" w:rsidRDefault="00C472F6" w:rsidP="00C472F6">
      <w:pPr>
        <w:spacing w:after="120"/>
        <w:rPr>
          <w:sz w:val="20"/>
        </w:rPr>
      </w:pPr>
      <w:r w:rsidRPr="00C472F6">
        <w:rPr>
          <w:sz w:val="20"/>
        </w:rPr>
        <w:t xml:space="preserve">Equipment you need on site, lengths/widths – trailer(s), trucks/cars, tents/pop-ups, </w:t>
      </w:r>
      <w:proofErr w:type="spellStart"/>
      <w:r w:rsidRPr="00C472F6">
        <w:rPr>
          <w:sz w:val="20"/>
        </w:rPr>
        <w:t>etc</w:t>
      </w:r>
      <w:proofErr w:type="spellEnd"/>
      <w:r w:rsidRPr="00C472F6">
        <w:rPr>
          <w:sz w:val="20"/>
        </w:rPr>
        <w:t>: __</w:t>
      </w:r>
      <w:r>
        <w:rPr>
          <w:sz w:val="20"/>
        </w:rPr>
        <w:t>_________</w:t>
      </w:r>
      <w:r w:rsidRPr="00C472F6">
        <w:rPr>
          <w:sz w:val="20"/>
        </w:rPr>
        <w:t>___________</w:t>
      </w:r>
    </w:p>
    <w:p w14:paraId="5873D920" w14:textId="77777777" w:rsidR="00C472F6" w:rsidRPr="00C472F6" w:rsidRDefault="00C472F6" w:rsidP="00C472F6">
      <w:pPr>
        <w:spacing w:after="120"/>
        <w:rPr>
          <w:sz w:val="20"/>
        </w:rPr>
      </w:pPr>
      <w:r w:rsidRPr="00C472F6">
        <w:rPr>
          <w:sz w:val="20"/>
        </w:rPr>
        <w:t>______________________________________________________________________</w:t>
      </w:r>
      <w:r>
        <w:rPr>
          <w:sz w:val="20"/>
        </w:rPr>
        <w:t>_______</w:t>
      </w:r>
      <w:r w:rsidRPr="00C472F6">
        <w:rPr>
          <w:sz w:val="20"/>
        </w:rPr>
        <w:t>_______________</w:t>
      </w:r>
    </w:p>
    <w:p w14:paraId="6F5D8361" w14:textId="77777777" w:rsidR="00C472F6" w:rsidRPr="00C472F6" w:rsidRDefault="00C472F6" w:rsidP="00C472F6">
      <w:pPr>
        <w:spacing w:after="120"/>
        <w:rPr>
          <w:sz w:val="20"/>
        </w:rPr>
      </w:pPr>
      <w:r w:rsidRPr="00C472F6">
        <w:rPr>
          <w:sz w:val="20"/>
        </w:rPr>
        <w:t>_____________________________________________________________________________</w:t>
      </w:r>
      <w:r>
        <w:rPr>
          <w:sz w:val="20"/>
        </w:rPr>
        <w:t>__________</w:t>
      </w:r>
      <w:r w:rsidRPr="00C472F6">
        <w:rPr>
          <w:sz w:val="20"/>
        </w:rPr>
        <w:t>_____</w:t>
      </w:r>
    </w:p>
    <w:p w14:paraId="71860983" w14:textId="77777777" w:rsidR="00C472F6" w:rsidRPr="00C472F6" w:rsidRDefault="00C472F6" w:rsidP="00C472F6">
      <w:pPr>
        <w:rPr>
          <w:sz w:val="20"/>
        </w:rPr>
      </w:pPr>
      <w:r w:rsidRPr="00C472F6">
        <w:rPr>
          <w:sz w:val="20"/>
        </w:rPr>
        <w:t xml:space="preserve">Trailers/booths, whose wiring are not in compliance with the National Electrical Code or are otherwise deemed unsafe due to deterioration, grounding, etc., will not be supplied electricity. 120v, 20 </w:t>
      </w:r>
      <w:proofErr w:type="gramStart"/>
      <w:r w:rsidRPr="00C472F6">
        <w:rPr>
          <w:sz w:val="20"/>
        </w:rPr>
        <w:t>amp</w:t>
      </w:r>
      <w:proofErr w:type="gramEnd"/>
      <w:r w:rsidRPr="00C472F6">
        <w:rPr>
          <w:sz w:val="20"/>
        </w:rPr>
        <w:t xml:space="preserve"> and 220v, 50/30 amp receptacles are available; however the 220v is on a limited basis. 100 foot electrical cords are recommended &amp; only one per appliance is required where amperage is 10 or higher. Power strips should not be used. List your needs by numbers of outlets: 120v _________________220v ___________________</w:t>
      </w:r>
    </w:p>
    <w:p w14:paraId="3E27C85F" w14:textId="77777777" w:rsidR="00C472F6" w:rsidRPr="00C472F6" w:rsidRDefault="00C472F6" w:rsidP="00C472F6">
      <w:pPr>
        <w:rPr>
          <w:sz w:val="10"/>
        </w:rPr>
      </w:pPr>
    </w:p>
    <w:p w14:paraId="173EC001" w14:textId="77777777" w:rsidR="004168AB" w:rsidRDefault="004168AB" w:rsidP="004168AB">
      <w:pPr>
        <w:pStyle w:val="Default"/>
        <w:rPr>
          <w:rFonts w:ascii="Arial" w:hAnsi="Arial" w:cs="Arial"/>
          <w:b/>
          <w:sz w:val="20"/>
          <w:szCs w:val="20"/>
        </w:rPr>
      </w:pPr>
      <w:r w:rsidRPr="001E06B3">
        <w:rPr>
          <w:rFonts w:ascii="Arial" w:hAnsi="Arial" w:cs="Arial"/>
          <w:b/>
          <w:sz w:val="20"/>
          <w:szCs w:val="20"/>
        </w:rPr>
        <w:t>Vendor’s intent to remain overnight on site</w:t>
      </w:r>
      <w:r w:rsidR="001703F8" w:rsidRPr="001E06B3">
        <w:rPr>
          <w:rFonts w:ascii="Arial" w:hAnsi="Arial" w:cs="Arial"/>
          <w:b/>
          <w:sz w:val="20"/>
          <w:szCs w:val="20"/>
        </w:rPr>
        <w:t xml:space="preserve"> with equipment</w:t>
      </w:r>
      <w:r w:rsidRPr="001E06B3">
        <w:rPr>
          <w:rFonts w:ascii="Arial" w:hAnsi="Arial" w:cs="Arial"/>
          <w:b/>
          <w:sz w:val="20"/>
          <w:szCs w:val="20"/>
        </w:rPr>
        <w:t xml:space="preserve">: Yes _____ No _____ If yes, vendor must </w:t>
      </w:r>
      <w:r w:rsidR="000F1E4B" w:rsidRPr="001E06B3">
        <w:rPr>
          <w:rFonts w:ascii="Arial" w:hAnsi="Arial" w:cs="Arial"/>
          <w:b/>
          <w:sz w:val="20"/>
          <w:szCs w:val="20"/>
        </w:rPr>
        <w:t>comply with Vendor Policy and City ordinances.</w:t>
      </w:r>
      <w:r w:rsidRPr="001E06B3">
        <w:rPr>
          <w:rFonts w:ascii="Arial" w:hAnsi="Arial" w:cs="Arial"/>
          <w:b/>
          <w:sz w:val="20"/>
          <w:szCs w:val="20"/>
        </w:rPr>
        <w:t xml:space="preserve"> No exceptions to the policy are permitted. All conditions must be understood and met by the vendor.</w:t>
      </w:r>
    </w:p>
    <w:p w14:paraId="139D33CC" w14:textId="77777777" w:rsidR="00BA2A86" w:rsidRDefault="00BA2A86" w:rsidP="004168AB">
      <w:pPr>
        <w:pStyle w:val="Default"/>
        <w:rPr>
          <w:rFonts w:ascii="Arial" w:hAnsi="Arial" w:cs="Arial"/>
          <w:b/>
          <w:sz w:val="20"/>
          <w:szCs w:val="20"/>
        </w:rPr>
      </w:pPr>
    </w:p>
    <w:p w14:paraId="10D8C459" w14:textId="164DB622" w:rsidR="00BA2A86" w:rsidRPr="001E06B3" w:rsidRDefault="00BA2A86" w:rsidP="004168AB">
      <w:pPr>
        <w:pStyle w:val="Defaul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3E50FCDC" wp14:editId="33E3003F">
                <wp:simplePos x="0" y="0"/>
                <wp:positionH relativeFrom="column">
                  <wp:posOffset>4089399</wp:posOffset>
                </wp:positionH>
                <wp:positionV relativeFrom="paragraph">
                  <wp:posOffset>129540</wp:posOffset>
                </wp:positionV>
                <wp:extent cx="1038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22FC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pt,10.2pt" to="40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" strokecolor="#4579b8 [3044]"/>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452C42A" wp14:editId="453D4100">
                <wp:simplePos x="0" y="0"/>
                <wp:positionH relativeFrom="column">
                  <wp:posOffset>2584450</wp:posOffset>
                </wp:positionH>
                <wp:positionV relativeFrom="paragraph">
                  <wp:posOffset>129540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B77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5pt,10.2pt" to="27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QK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" strokecolor="#4579b8 [3044]"/>
            </w:pict>
          </mc:Fallback>
        </mc:AlternateContent>
      </w:r>
      <w:r>
        <w:rPr>
          <w:rFonts w:ascii="Arial" w:hAnsi="Arial" w:cs="Arial"/>
          <w:b/>
          <w:sz w:val="20"/>
          <w:szCs w:val="20"/>
        </w:rPr>
        <w:t>Approximate date and time of arrival. Date:                                Time:</w:t>
      </w:r>
    </w:p>
    <w:p w14:paraId="5D589185" w14:textId="77777777" w:rsidR="004168AB" w:rsidRPr="004168AB" w:rsidRDefault="004168AB" w:rsidP="00C472F6">
      <w:pPr>
        <w:rPr>
          <w:sz w:val="10"/>
        </w:rPr>
      </w:pPr>
    </w:p>
    <w:p w14:paraId="29D38D22" w14:textId="77777777" w:rsidR="00C472F6" w:rsidRPr="00C472F6" w:rsidRDefault="00C472F6" w:rsidP="00C472F6">
      <w:pPr>
        <w:rPr>
          <w:sz w:val="20"/>
        </w:rPr>
      </w:pPr>
      <w:r w:rsidRPr="00C472F6">
        <w:rPr>
          <w:sz w:val="20"/>
        </w:rPr>
        <w:t>Electric is free.</w:t>
      </w:r>
    </w:p>
    <w:p w14:paraId="33DA27D2" w14:textId="77777777" w:rsidR="00C472F6" w:rsidRPr="00C472F6" w:rsidRDefault="00C472F6" w:rsidP="00C472F6">
      <w:pPr>
        <w:rPr>
          <w:sz w:val="10"/>
        </w:rPr>
      </w:pPr>
    </w:p>
    <w:p w14:paraId="53366E4B" w14:textId="0388BE5D" w:rsidR="00C472F6" w:rsidRPr="00C472F6" w:rsidRDefault="00C472F6" w:rsidP="00C472F6">
      <w:pPr>
        <w:rPr>
          <w:sz w:val="20"/>
        </w:rPr>
      </w:pPr>
    </w:p>
    <w:p w14:paraId="6A320644" w14:textId="77777777" w:rsidR="00C472F6" w:rsidRPr="00C472F6" w:rsidRDefault="00C472F6" w:rsidP="00C472F6">
      <w:pPr>
        <w:rPr>
          <w:sz w:val="10"/>
        </w:rPr>
      </w:pPr>
    </w:p>
    <w:p w14:paraId="1C27426F" w14:textId="77777777" w:rsidR="00C472F6" w:rsidRPr="00C472F6" w:rsidRDefault="001E0D9D" w:rsidP="00C472F6">
      <w:pPr>
        <w:rPr>
          <w:sz w:val="20"/>
        </w:rPr>
      </w:pPr>
      <w:r>
        <w:rPr>
          <w:sz w:val="20"/>
        </w:rPr>
        <w:t>Questions answered at</w:t>
      </w:r>
      <w:r w:rsidR="00FE5A9A">
        <w:rPr>
          <w:sz w:val="20"/>
        </w:rPr>
        <w:t xml:space="preserve"> food</w:t>
      </w:r>
      <w:r w:rsidR="000D4A7F">
        <w:rPr>
          <w:sz w:val="20"/>
        </w:rPr>
        <w:t>@indytel.com</w:t>
      </w:r>
      <w:r>
        <w:rPr>
          <w:sz w:val="20"/>
        </w:rPr>
        <w:t xml:space="preserve">, </w:t>
      </w:r>
      <w:r w:rsidR="00FE5A9A">
        <w:rPr>
          <w:sz w:val="20"/>
        </w:rPr>
        <w:t>Shannon Conaway, 319-404-9977</w:t>
      </w:r>
    </w:p>
    <w:p w14:paraId="292C6D19" w14:textId="77777777" w:rsidR="00C472F6" w:rsidRPr="00C472F6" w:rsidRDefault="00C472F6" w:rsidP="00C472F6">
      <w:pPr>
        <w:rPr>
          <w:sz w:val="10"/>
        </w:rPr>
      </w:pPr>
    </w:p>
    <w:p w14:paraId="28622A94" w14:textId="77777777" w:rsidR="00C472F6" w:rsidRPr="00C472F6" w:rsidRDefault="00C472F6" w:rsidP="00C472F6">
      <w:pPr>
        <w:rPr>
          <w:b/>
          <w:sz w:val="20"/>
        </w:rPr>
      </w:pPr>
      <w:r w:rsidRPr="00C472F6">
        <w:rPr>
          <w:b/>
          <w:sz w:val="20"/>
        </w:rPr>
        <w:t>WAIVER OF LIABILITY: (must be signed)</w:t>
      </w:r>
    </w:p>
    <w:p w14:paraId="59084914" w14:textId="77777777" w:rsidR="00C472F6" w:rsidRPr="00C472F6" w:rsidRDefault="00C472F6" w:rsidP="00C472F6">
      <w:pPr>
        <w:rPr>
          <w:sz w:val="20"/>
        </w:rPr>
      </w:pPr>
      <w:r w:rsidRPr="00C472F6">
        <w:rPr>
          <w:sz w:val="20"/>
        </w:rPr>
        <w:t>In consideration of the Independence Day Celebration Committee accepting this entry, I, the undersigned, intending to be legally bound, hereby, for myself, my heirs, executors, and administrators, waive and release any and all rights and claims for damages I may have against the City of Independence, the Independence Celebrations Committee, Inc., and the Independence Day Celebration Committee their agents, successors, and assigns for any and all injuries suffered. Further, I hereby grant full permission to the Independence Celebrations Committee, Inc. and or their authorized agents to use any photographs, videotapes, recordings or any other record on this event for any legitimate purpose. I agree to abide by all rules set out by Independence Celebration Committee, Inc.</w:t>
      </w:r>
    </w:p>
    <w:p w14:paraId="2DE871E3" w14:textId="77777777" w:rsidR="00C472F6" w:rsidRDefault="00C472F6" w:rsidP="00C472F6">
      <w:pPr>
        <w:rPr>
          <w:sz w:val="20"/>
        </w:rPr>
      </w:pPr>
    </w:p>
    <w:p w14:paraId="4965E157" w14:textId="77777777" w:rsidR="008716D4" w:rsidRPr="00C472F6" w:rsidRDefault="00C472F6" w:rsidP="00C472F6">
      <w:pPr>
        <w:rPr>
          <w:sz w:val="20"/>
        </w:rPr>
      </w:pPr>
      <w:r w:rsidRPr="00C472F6">
        <w:rPr>
          <w:sz w:val="20"/>
        </w:rPr>
        <w:t>Signature: __________________________________________________ Date: ________________________</w:t>
      </w:r>
    </w:p>
    <w:sectPr w:rsidR="008716D4" w:rsidRPr="00C472F6" w:rsidSect="00C472F6">
      <w:pgSz w:w="12240" w:h="15840"/>
      <w:pgMar w:top="720" w:right="1000" w:bottom="72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F6"/>
    <w:rsid w:val="000617FA"/>
    <w:rsid w:val="000D4A7F"/>
    <w:rsid w:val="000F1E4B"/>
    <w:rsid w:val="001559A4"/>
    <w:rsid w:val="001703F8"/>
    <w:rsid w:val="001A75FC"/>
    <w:rsid w:val="001E06B3"/>
    <w:rsid w:val="001E0D9D"/>
    <w:rsid w:val="00325254"/>
    <w:rsid w:val="004168AB"/>
    <w:rsid w:val="0045793A"/>
    <w:rsid w:val="00661176"/>
    <w:rsid w:val="00681269"/>
    <w:rsid w:val="008716D4"/>
    <w:rsid w:val="00895547"/>
    <w:rsid w:val="00922828"/>
    <w:rsid w:val="00925BCC"/>
    <w:rsid w:val="009A7D07"/>
    <w:rsid w:val="00A507EC"/>
    <w:rsid w:val="00AC15D0"/>
    <w:rsid w:val="00AC5CCD"/>
    <w:rsid w:val="00B314F5"/>
    <w:rsid w:val="00B56202"/>
    <w:rsid w:val="00B74FC2"/>
    <w:rsid w:val="00BA2A86"/>
    <w:rsid w:val="00BF36C4"/>
    <w:rsid w:val="00C472F6"/>
    <w:rsid w:val="00CC238E"/>
    <w:rsid w:val="00CF7D88"/>
    <w:rsid w:val="00D218EA"/>
    <w:rsid w:val="00E20818"/>
    <w:rsid w:val="00EC3144"/>
    <w:rsid w:val="00F20D06"/>
    <w:rsid w:val="00FA0870"/>
    <w:rsid w:val="00FE1333"/>
    <w:rsid w:val="00F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D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8AB"/>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1E0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D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8AB"/>
    <w:pPr>
      <w:widowControl w:val="0"/>
      <w:autoSpaceDE w:val="0"/>
      <w:autoSpaceDN w:val="0"/>
      <w:adjustRightInd w:val="0"/>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1E0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7DC938-9C5B-4201-8404-84D061D4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Holland</dc:creator>
  <cp:lastModifiedBy>Michelle McBride</cp:lastModifiedBy>
  <cp:revision>2</cp:revision>
  <cp:lastPrinted>2013-12-14T12:22:00Z</cp:lastPrinted>
  <dcterms:created xsi:type="dcterms:W3CDTF">2022-04-18T20:23:00Z</dcterms:created>
  <dcterms:modified xsi:type="dcterms:W3CDTF">2022-04-18T20:23:00Z</dcterms:modified>
</cp:coreProperties>
</file>